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03" w:rsidRDefault="00D164EF">
      <w:pPr>
        <w:spacing w:after="179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Guía para la presentación de resumen extendido </w:t>
      </w:r>
    </w:p>
    <w:p w:rsidR="00FE7103" w:rsidRDefault="00D164EF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AUTOR: P. Pérez-Gómez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and</w:t>
      </w:r>
      <w:r>
        <w:rPr>
          <w:rFonts w:ascii="Times New Roman" w:eastAsia="Times New Roman" w:hAnsi="Times New Roman" w:cs="Times New Roman"/>
          <w:b/>
          <w:sz w:val="20"/>
        </w:rPr>
        <w:t xml:space="preserve"> M. C. Osorio Vásquez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E7103" w:rsidRDefault="00D164EF">
      <w:pPr>
        <w:spacing w:after="244" w:line="24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="005B1EB6"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Facultad de Ingeniería, Institución de Afiliación, País </w:t>
      </w:r>
    </w:p>
    <w:p w:rsidR="00FE7103" w:rsidRDefault="00D164EF">
      <w:pPr>
        <w:spacing w:after="171" w:line="240" w:lineRule="auto"/>
      </w:pPr>
      <w:r>
        <w:rPr>
          <w:rFonts w:ascii="Times New Roman" w:eastAsia="Times New Roman" w:hAnsi="Times New Roman" w:cs="Times New Roman"/>
          <w:b/>
          <w:sz w:val="20"/>
        </w:rPr>
        <w:t xml:space="preserve">RESUMEN: </w:t>
      </w:r>
      <w:bookmarkStart w:id="0" w:name="_GoBack"/>
      <w:bookmarkEnd w:id="0"/>
    </w:p>
    <w:p w:rsidR="00FE7103" w:rsidRDefault="00D164EF">
      <w:pPr>
        <w:spacing w:after="176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El resumen debe tener una longitud máxima de 2 páginas. El tipo de letra es Times New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Roman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en cursiva tamaño 10 puntos.  </w:t>
      </w:r>
    </w:p>
    <w:p w:rsidR="00FE7103" w:rsidRDefault="00D164EF">
      <w:pPr>
        <w:spacing w:after="176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Adicionalmente, palabras claves y una introducción corta sin figuras ni gráficos, una pequeña disertación de los resultados obtenidos (puede incluir una gráfica o tabla) y máximo 3 referencias.  </w:t>
      </w:r>
    </w:p>
    <w:p w:rsidR="00FE7103" w:rsidRDefault="00D164EF">
      <w:pPr>
        <w:spacing w:after="176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Utilice un editor de texto como Microsoft Word que sea compatible con el formato RTF. El tamaño de letra para el título es Times New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Roman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tamaño 14 en negrita, para los autores tamaño 10 en negrita y para la afiliación tamaño 10. Todo centrado. </w:t>
      </w:r>
    </w:p>
    <w:p w:rsidR="00FE7103" w:rsidRDefault="00D164EF">
      <w:pPr>
        <w:spacing w:after="176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El resto del documento en letra Times New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Roman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tamaño 11, justificado. </w:t>
      </w:r>
    </w:p>
    <w:p w:rsidR="00FE7103" w:rsidRDefault="00D164EF">
      <w:pPr>
        <w:spacing w:after="176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Se recomienda utilizar esta plantilla y no modificar los márgenes y tipo de letra. </w:t>
      </w:r>
    </w:p>
    <w:p w:rsidR="00FE7103" w:rsidRDefault="00D164EF">
      <w:pPr>
        <w:spacing w:after="175" w:line="240" w:lineRule="auto"/>
      </w:pPr>
      <w:r>
        <w:rPr>
          <w:rFonts w:ascii="Times New Roman" w:eastAsia="Times New Roman" w:hAnsi="Times New Roman" w:cs="Times New Roman"/>
          <w:b/>
          <w:sz w:val="20"/>
        </w:rPr>
        <w:t>Palabras claves</w:t>
      </w:r>
      <w:r>
        <w:rPr>
          <w:rFonts w:ascii="Times New Roman" w:eastAsia="Times New Roman" w:hAnsi="Times New Roman" w:cs="Times New Roman"/>
          <w:sz w:val="20"/>
        </w:rPr>
        <w:t xml:space="preserve">: Máximo 5 palabras y se debe colocar en orden alfabético </w:t>
      </w:r>
    </w:p>
    <w:p w:rsidR="00FE7103" w:rsidRDefault="00D164EF">
      <w:pPr>
        <w:spacing w:after="176" w:line="246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Introducción. </w:t>
      </w:r>
      <w:r>
        <w:rPr>
          <w:rFonts w:ascii="Times New Roman" w:eastAsia="Times New Roman" w:hAnsi="Times New Roman" w:cs="Times New Roman"/>
        </w:rPr>
        <w:t xml:space="preserve">Debe ser corto y no usar figuras o tablas. Recuerde que la extensión máxima del resumen ampliado no puede exceder dos hojas. </w:t>
      </w:r>
    </w:p>
    <w:p w:rsidR="00FE7103" w:rsidRDefault="00D164EF">
      <w:pPr>
        <w:spacing w:after="176" w:line="246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Resultados.  </w:t>
      </w:r>
      <w:r>
        <w:rPr>
          <w:rFonts w:ascii="Times New Roman" w:eastAsia="Times New Roman" w:hAnsi="Times New Roman" w:cs="Times New Roman"/>
        </w:rPr>
        <w:t>Debe presentarse un bosquejo de los potenciales resultados que obtuvieron en el trabajo, se permite presentar una gráfica o tabla.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FE7103" w:rsidRDefault="00D164EF">
      <w:pPr>
        <w:spacing w:after="176" w:line="246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Referencias: </w:t>
      </w:r>
      <w:r>
        <w:rPr>
          <w:rFonts w:ascii="Times New Roman" w:eastAsia="Times New Roman" w:hAnsi="Times New Roman" w:cs="Times New Roman"/>
        </w:rPr>
        <w:t>las referencias deben estar debidamente relacionadas dentro del trabajo y en el resumen si el autor lo considera. Las referencias en el texto se relacionan entre corchete y se enumeran en el orden que se cita. Las referencias deben ser con normativa IEEE.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FE7103" w:rsidRDefault="00D164EF">
      <w:pPr>
        <w:numPr>
          <w:ilvl w:val="0"/>
          <w:numId w:val="1"/>
        </w:numPr>
        <w:spacing w:after="176" w:line="246" w:lineRule="auto"/>
        <w:ind w:hanging="314"/>
        <w:jc w:val="both"/>
      </w:pPr>
      <w:r>
        <w:rPr>
          <w:rFonts w:ascii="Times New Roman" w:eastAsia="Times New Roman" w:hAnsi="Times New Roman" w:cs="Times New Roman"/>
        </w:rPr>
        <w:t xml:space="preserve">Autor, </w:t>
      </w:r>
      <w:r w:rsidR="00F81637">
        <w:rPr>
          <w:rFonts w:ascii="Times New Roman" w:eastAsia="Times New Roman" w:hAnsi="Times New Roman" w:cs="Times New Roman"/>
        </w:rPr>
        <w:t>título del trabajo, donde</w:t>
      </w:r>
      <w:r>
        <w:rPr>
          <w:rFonts w:ascii="Times New Roman" w:eastAsia="Times New Roman" w:hAnsi="Times New Roman" w:cs="Times New Roman"/>
        </w:rPr>
        <w:t xml:space="preserve"> se </w:t>
      </w:r>
      <w:r w:rsidR="00F81637">
        <w:rPr>
          <w:rFonts w:ascii="Times New Roman" w:eastAsia="Times New Roman" w:hAnsi="Times New Roman" w:cs="Times New Roman"/>
        </w:rPr>
        <w:t>publicó</w:t>
      </w:r>
      <w:r>
        <w:rPr>
          <w:rFonts w:ascii="Times New Roman" w:eastAsia="Times New Roman" w:hAnsi="Times New Roman" w:cs="Times New Roman"/>
        </w:rPr>
        <w:t xml:space="preserve">, año </w:t>
      </w:r>
    </w:p>
    <w:p w:rsidR="00FE7103" w:rsidRDefault="00D164EF">
      <w:pPr>
        <w:numPr>
          <w:ilvl w:val="0"/>
          <w:numId w:val="1"/>
        </w:numPr>
        <w:spacing w:after="176" w:line="246" w:lineRule="auto"/>
        <w:ind w:hanging="314"/>
        <w:jc w:val="both"/>
      </w:pPr>
      <w:r>
        <w:rPr>
          <w:rFonts w:ascii="Times New Roman" w:eastAsia="Times New Roman" w:hAnsi="Times New Roman" w:cs="Times New Roman"/>
        </w:rPr>
        <w:t xml:space="preserve">Autor, </w:t>
      </w:r>
      <w:r w:rsidR="00F81637">
        <w:rPr>
          <w:rFonts w:ascii="Times New Roman" w:eastAsia="Times New Roman" w:hAnsi="Times New Roman" w:cs="Times New Roman"/>
        </w:rPr>
        <w:t>título del trabajo, donde</w:t>
      </w:r>
      <w:r>
        <w:rPr>
          <w:rFonts w:ascii="Times New Roman" w:eastAsia="Times New Roman" w:hAnsi="Times New Roman" w:cs="Times New Roman"/>
        </w:rPr>
        <w:t xml:space="preserve"> se </w:t>
      </w:r>
      <w:r w:rsidR="00F81637">
        <w:rPr>
          <w:rFonts w:ascii="Times New Roman" w:eastAsia="Times New Roman" w:hAnsi="Times New Roman" w:cs="Times New Roman"/>
        </w:rPr>
        <w:t>publicó</w:t>
      </w:r>
      <w:r>
        <w:rPr>
          <w:rFonts w:ascii="Times New Roman" w:eastAsia="Times New Roman" w:hAnsi="Times New Roman" w:cs="Times New Roman"/>
        </w:rPr>
        <w:t xml:space="preserve">, año </w:t>
      </w:r>
    </w:p>
    <w:p w:rsidR="00FE7103" w:rsidRDefault="00D164EF">
      <w:pPr>
        <w:numPr>
          <w:ilvl w:val="0"/>
          <w:numId w:val="1"/>
        </w:numPr>
        <w:spacing w:line="246" w:lineRule="auto"/>
        <w:ind w:hanging="314"/>
        <w:jc w:val="both"/>
      </w:pPr>
      <w:r>
        <w:rPr>
          <w:rFonts w:ascii="Times New Roman" w:eastAsia="Times New Roman" w:hAnsi="Times New Roman" w:cs="Times New Roman"/>
        </w:rPr>
        <w:t xml:space="preserve">Autor, </w:t>
      </w:r>
      <w:r w:rsidR="00F81637">
        <w:rPr>
          <w:rFonts w:ascii="Times New Roman" w:eastAsia="Times New Roman" w:hAnsi="Times New Roman" w:cs="Times New Roman"/>
        </w:rPr>
        <w:t>título</w:t>
      </w:r>
      <w:r>
        <w:rPr>
          <w:rFonts w:ascii="Times New Roman" w:eastAsia="Times New Roman" w:hAnsi="Times New Roman" w:cs="Times New Roman"/>
        </w:rPr>
        <w:t xml:space="preserve"> </w:t>
      </w:r>
      <w:r w:rsidR="00F81637">
        <w:rPr>
          <w:rFonts w:ascii="Times New Roman" w:eastAsia="Times New Roman" w:hAnsi="Times New Roman" w:cs="Times New Roman"/>
        </w:rPr>
        <w:t>del trabajo, donde</w:t>
      </w:r>
      <w:r>
        <w:rPr>
          <w:rFonts w:ascii="Times New Roman" w:eastAsia="Times New Roman" w:hAnsi="Times New Roman" w:cs="Times New Roman"/>
        </w:rPr>
        <w:t xml:space="preserve"> se </w:t>
      </w:r>
      <w:r w:rsidR="00F81637">
        <w:rPr>
          <w:rFonts w:ascii="Times New Roman" w:eastAsia="Times New Roman" w:hAnsi="Times New Roman" w:cs="Times New Roman"/>
        </w:rPr>
        <w:t>publicó</w:t>
      </w:r>
      <w:r>
        <w:rPr>
          <w:rFonts w:ascii="Times New Roman" w:eastAsia="Times New Roman" w:hAnsi="Times New Roman" w:cs="Times New Roman"/>
        </w:rPr>
        <w:t xml:space="preserve">, año </w:t>
      </w:r>
    </w:p>
    <w:sectPr w:rsidR="00FE7103">
      <w:headerReference w:type="default" r:id="rId7"/>
      <w:pgSz w:w="12240" w:h="15840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865" w:rsidRDefault="00B85865" w:rsidP="00F81637">
      <w:pPr>
        <w:spacing w:line="240" w:lineRule="auto"/>
      </w:pPr>
      <w:r>
        <w:separator/>
      </w:r>
    </w:p>
  </w:endnote>
  <w:endnote w:type="continuationSeparator" w:id="0">
    <w:p w:rsidR="00B85865" w:rsidRDefault="00B85865" w:rsidP="00F81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865" w:rsidRDefault="00B85865" w:rsidP="00F81637">
      <w:pPr>
        <w:spacing w:line="240" w:lineRule="auto"/>
      </w:pPr>
      <w:r>
        <w:separator/>
      </w:r>
    </w:p>
  </w:footnote>
  <w:footnote w:type="continuationSeparator" w:id="0">
    <w:p w:rsidR="00B85865" w:rsidRDefault="00B85865" w:rsidP="00F816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B6" w:rsidRPr="005B1EB6" w:rsidRDefault="005B1EB6" w:rsidP="005B1EB6">
    <w:pPr>
      <w:spacing w:line="240" w:lineRule="auto"/>
      <w:jc w:val="center"/>
      <w:rPr>
        <w:rFonts w:ascii="Times New Roman" w:eastAsia="Times New Roman" w:hAnsi="Times New Roman" w:cs="Times New Roman"/>
      </w:rPr>
    </w:pPr>
    <w:r w:rsidRPr="005B1EB6">
      <w:rPr>
        <w:rFonts w:ascii="Times New Roman" w:eastAsia="Times New Roman" w:hAnsi="Times New Roman" w:cs="Times New Roman"/>
      </w:rPr>
      <w:t>EXPOTECNOLOGÍA 2018</w:t>
    </w:r>
  </w:p>
  <w:p w:rsidR="005B1EB6" w:rsidRPr="005B1EB6" w:rsidRDefault="005B1EB6" w:rsidP="005B1EB6">
    <w:pPr>
      <w:spacing w:line="240" w:lineRule="auto"/>
      <w:jc w:val="center"/>
      <w:rPr>
        <w:rFonts w:ascii="Times New Roman" w:hAnsi="Times New Roman" w:cs="Times New Roman"/>
      </w:rPr>
    </w:pPr>
    <w:r w:rsidRPr="005B1EB6">
      <w:rPr>
        <w:rFonts w:ascii="Times New Roman" w:hAnsi="Times New Roman" w:cs="Times New Roman"/>
      </w:rPr>
      <w:t>“</w:t>
    </w:r>
    <w:r w:rsidRPr="005B1EB6">
      <w:rPr>
        <w:rFonts w:ascii="Times New Roman" w:hAnsi="Times New Roman" w:cs="Times New Roman"/>
        <w:i/>
      </w:rPr>
      <w:t>Innovación, Desarrollo e Investigación en Ingeniería”</w:t>
    </w:r>
    <w:r w:rsidRPr="005B1EB6">
      <w:rPr>
        <w:rFonts w:ascii="Times New Roman" w:hAnsi="Times New Roman" w:cs="Times New Roman"/>
        <w:noProof/>
      </w:rPr>
      <mc:AlternateContent>
        <mc:Choice Requires="wpg">
          <w:drawing>
            <wp:inline distT="0" distB="0" distL="0" distR="0" wp14:anchorId="1FD46C5E" wp14:editId="334E1B5B">
              <wp:extent cx="5648833" cy="27432"/>
              <wp:effectExtent l="0" t="0" r="0" b="0"/>
              <wp:docPr id="595" name="Group 5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8833" cy="27432"/>
                        <a:chOff x="0" y="0"/>
                        <a:chExt cx="5648833" cy="27432"/>
                      </a:xfrm>
                    </wpg:grpSpPr>
                    <wps:wsp>
                      <wps:cNvPr id="704" name="Shape 704"/>
                      <wps:cNvSpPr/>
                      <wps:spPr>
                        <a:xfrm>
                          <a:off x="0" y="18288"/>
                          <a:ext cx="564883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8833" h="9144">
                              <a:moveTo>
                                <a:pt x="0" y="0"/>
                              </a:moveTo>
                              <a:lnTo>
                                <a:pt x="5648833" y="0"/>
                              </a:lnTo>
                              <a:lnTo>
                                <a:pt x="56488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" name="Shape 705"/>
                      <wps:cNvSpPr/>
                      <wps:spPr>
                        <a:xfrm>
                          <a:off x="0" y="0"/>
                          <a:ext cx="564883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8833" h="9144">
                              <a:moveTo>
                                <a:pt x="0" y="0"/>
                              </a:moveTo>
                              <a:lnTo>
                                <a:pt x="5648833" y="0"/>
                              </a:lnTo>
                              <a:lnTo>
                                <a:pt x="564883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7936A92" id="Group 595" o:spid="_x0000_s1026" style="width:444.8pt;height:2.15pt;mso-position-horizontal-relative:char;mso-position-vertical-relative:line" coordsize="5648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">
              <v:shape id="Shape 704" o:spid="_x0000_s1027" style="position:absolute;top:182;width:56488;height:92;visibility:visible;mso-wrap-style:square;v-text-anchor:top" coordsize="56488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HFNMMA&#10;AADcAAAADwAAAGRycy9kb3ducmV2LnhtbESPwWrDMBBE74X+g9hCbrWcUOriRDEmEOil0Nim58Xa&#10;2I6tlbHURPn7qlDocZiZN8yuCGYSV1rcYFnBOklBELdWD9wpaOrj8xsI55E1TpZJwZ0cFPvHhx3m&#10;2t74RNfKdyJC2OWooPd+zqV0bU8GXWJn4uid7WLQR7l0Ui94i3AzyU2avkqDA8eFHmc69NSO1bdR&#10;EGSdOfNVftZl+Cjrk2zsZTMqtXoK5RaEp+D/w3/td60gS1/g90w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HFNMMAAADcAAAADwAAAAAAAAAAAAAAAACYAgAAZHJzL2Rv&#10;d25yZXYueG1sUEsFBgAAAAAEAAQA9QAAAIgDAAAAAA==&#10;" path="m,l5648833,r,9144l,9144,,e" fillcolor="black" stroked="f" strokeweight="0">
                <v:stroke miterlimit="83231f" joinstyle="miter"/>
                <v:path arrowok="t" textboxrect="0,0,5648833,9144"/>
              </v:shape>
              <v:shape id="Shape 705" o:spid="_x0000_s1028" style="position:absolute;width:56488;height:91;visibility:visible;mso-wrap-style:square;v-text-anchor:top" coordsize="56488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1gr8MA&#10;AADcAAAADwAAAGRycy9kb3ducmV2LnhtbESPwWrDMBBE74X+g9hCbrWcQOviRDEmEOil0Nim58Xa&#10;2I6tlbHURPn7qlDocZiZN8yuCGYSV1rcYFnBOklBELdWD9wpaOrj8xsI55E1TpZJwZ0cFPvHhx3m&#10;2t74RNfKdyJC2OWooPd+zqV0bU8GXWJn4uid7WLQR7l0Ui94i3AzyU2avkqDA8eFHmc69NSO1bdR&#10;EGSdOfNVftZl+Cjrk2zsZTMqtXoK5RaEp+D/w3/td60gS1/g90w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1gr8MAAADcAAAADwAAAAAAAAAAAAAAAACYAgAAZHJzL2Rv&#10;d25yZXYueG1sUEsFBgAAAAAEAAQA9QAAAIgDAAAAAA==&#10;" path="m,l5648833,r,9144l,9144,,e" fillcolor="black" stroked="f" strokeweight="0">
                <v:stroke miterlimit="83231f" joinstyle="miter"/>
                <v:path arrowok="t" textboxrect="0,0,5648833,9144"/>
              </v:shape>
              <w10:anchorlock/>
            </v:group>
          </w:pict>
        </mc:Fallback>
      </mc:AlternateContent>
    </w:r>
  </w:p>
  <w:p w:rsidR="00F81637" w:rsidRDefault="00F816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05E9"/>
    <w:multiLevelType w:val="hybridMultilevel"/>
    <w:tmpl w:val="EC6EBEA4"/>
    <w:lvl w:ilvl="0" w:tplc="1BEEF14A">
      <w:start w:val="1"/>
      <w:numFmt w:val="decimal"/>
      <w:lvlText w:val="[%1]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EA00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2AAA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2A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6F6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7E13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845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9846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CA5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03"/>
    <w:rsid w:val="005B1EB6"/>
    <w:rsid w:val="00B85865"/>
    <w:rsid w:val="00D164EF"/>
    <w:rsid w:val="00F81637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6B1ED4-AF70-4354-8D54-911F73FB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63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63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8163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63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Mendoza</dc:creator>
  <cp:keywords/>
  <cp:lastModifiedBy>Mayerlis Vazquez Osorio</cp:lastModifiedBy>
  <cp:revision>2</cp:revision>
  <dcterms:created xsi:type="dcterms:W3CDTF">2018-07-04T21:25:00Z</dcterms:created>
  <dcterms:modified xsi:type="dcterms:W3CDTF">2018-07-04T21:25:00Z</dcterms:modified>
</cp:coreProperties>
</file>